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82" w:rsidRDefault="00217FF3" w:rsidP="00217FF3">
      <w:pPr>
        <w:jc w:val="center"/>
        <w:rPr>
          <w:b/>
        </w:rPr>
      </w:pPr>
      <w:r w:rsidRPr="00217FF3">
        <w:rPr>
          <w:b/>
        </w:rPr>
        <w:t>November 11, 2014 General Board Meeting</w:t>
      </w:r>
    </w:p>
    <w:p w:rsidR="00217FF3" w:rsidRDefault="00217FF3" w:rsidP="00217FF3">
      <w:pPr>
        <w:pStyle w:val="ListParagraph"/>
        <w:numPr>
          <w:ilvl w:val="0"/>
          <w:numId w:val="1"/>
        </w:numPr>
      </w:pPr>
      <w:r>
        <w:t>Florida Engineering Society activities</w:t>
      </w:r>
    </w:p>
    <w:p w:rsidR="00217FF3" w:rsidRDefault="00217FF3" w:rsidP="00217FF3">
      <w:pPr>
        <w:pStyle w:val="ListParagraph"/>
        <w:numPr>
          <w:ilvl w:val="1"/>
          <w:numId w:val="1"/>
        </w:numPr>
      </w:pPr>
      <w:r>
        <w:t>International Education Week (November 17-21, 2014)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East Campus – Wednesday 12 – 2pm at Building 5, the great hall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West Campus – Thursday 12 – 2pm at SSB Patio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Osceola Campus – TBA</w:t>
      </w:r>
    </w:p>
    <w:p w:rsidR="00217FF3" w:rsidRDefault="00217FF3" w:rsidP="00217FF3">
      <w:pPr>
        <w:pStyle w:val="ListParagraph"/>
        <w:numPr>
          <w:ilvl w:val="1"/>
          <w:numId w:val="1"/>
        </w:numPr>
      </w:pPr>
      <w:r>
        <w:t>Engineer’s Week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Come up with a project to showcase in the science fair. Get some experience and something to add to your resume.</w:t>
      </w:r>
    </w:p>
    <w:p w:rsidR="00217FF3" w:rsidRDefault="00217FF3" w:rsidP="00217FF3">
      <w:pPr>
        <w:pStyle w:val="ListParagraph"/>
        <w:numPr>
          <w:ilvl w:val="0"/>
          <w:numId w:val="1"/>
        </w:numPr>
      </w:pPr>
      <w:r>
        <w:t>Lockheed Martin Speaker; Charles Payne</w:t>
      </w:r>
    </w:p>
    <w:p w:rsidR="00217FF3" w:rsidRDefault="00217FF3" w:rsidP="00217FF3">
      <w:pPr>
        <w:pStyle w:val="ListParagraph"/>
        <w:numPr>
          <w:ilvl w:val="1"/>
          <w:numId w:val="1"/>
        </w:numPr>
      </w:pPr>
      <w:r>
        <w:t>He works at the Lockheed Martin- Mission Systems and Training (East Orlando)</w:t>
      </w:r>
    </w:p>
    <w:p w:rsidR="00217FF3" w:rsidRDefault="00217FF3" w:rsidP="00217FF3">
      <w:pPr>
        <w:pStyle w:val="ListParagraph"/>
        <w:numPr>
          <w:ilvl w:val="1"/>
          <w:numId w:val="1"/>
        </w:numPr>
      </w:pPr>
      <w:r>
        <w:t>He is an Electrical Engineer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Got his bachelor of science from UCF</w:t>
      </w:r>
    </w:p>
    <w:p w:rsidR="00217FF3" w:rsidRDefault="00217FF3" w:rsidP="00217FF3">
      <w:pPr>
        <w:pStyle w:val="ListParagraph"/>
        <w:numPr>
          <w:ilvl w:val="1"/>
          <w:numId w:val="1"/>
        </w:numPr>
      </w:pPr>
      <w:r>
        <w:t>Interned with Lockheed Martin in 2007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 xml:space="preserve">He joined the “CWET” program at UCF which got him the internship at Lockheed Martin 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 xml:space="preserve">Lockheed Martin’s internship work around your schedule </w:t>
      </w:r>
    </w:p>
    <w:p w:rsidR="00217FF3" w:rsidRDefault="00217FF3" w:rsidP="00217FF3">
      <w:pPr>
        <w:pStyle w:val="ListParagraph"/>
        <w:numPr>
          <w:ilvl w:val="2"/>
          <w:numId w:val="1"/>
        </w:numPr>
      </w:pPr>
      <w:r>
        <w:t>He worked on Maritime Automation and Control Solutions</w:t>
      </w:r>
    </w:p>
    <w:p w:rsidR="00217FF3" w:rsidRDefault="00217FF3" w:rsidP="00217FF3">
      <w:pPr>
        <w:pStyle w:val="ListParagraph"/>
        <w:numPr>
          <w:ilvl w:val="3"/>
          <w:numId w:val="1"/>
        </w:numPr>
      </w:pPr>
      <w:r>
        <w:t>His job was to perform component obsolescence surv3eys for the DDG machinery control systems</w:t>
      </w:r>
    </w:p>
    <w:p w:rsidR="00217FF3" w:rsidRDefault="008E3FBC" w:rsidP="00217FF3">
      <w:pPr>
        <w:pStyle w:val="ListParagraph"/>
        <w:numPr>
          <w:ilvl w:val="3"/>
          <w:numId w:val="1"/>
        </w:numPr>
      </w:pPr>
      <w:r>
        <w:t>Once he found an obsolete component, he was tasked to find a replacement or redesign the assembly</w:t>
      </w:r>
    </w:p>
    <w:p w:rsidR="008E3FBC" w:rsidRDefault="008E3FBC" w:rsidP="008E3FBC">
      <w:pPr>
        <w:pStyle w:val="ListParagraph"/>
        <w:numPr>
          <w:ilvl w:val="3"/>
          <w:numId w:val="1"/>
        </w:numPr>
      </w:pPr>
      <w:r>
        <w:t>The surveys are performed every 3 months and require the creation of excel sheets and documenting each part of the system</w:t>
      </w:r>
    </w:p>
    <w:p w:rsidR="008E3FBC" w:rsidRDefault="008E3FBC" w:rsidP="008E3FBC">
      <w:pPr>
        <w:pStyle w:val="ListParagraph"/>
        <w:numPr>
          <w:ilvl w:val="3"/>
          <w:numId w:val="1"/>
        </w:numPr>
      </w:pPr>
      <w:r>
        <w:t>Some issues:</w:t>
      </w:r>
    </w:p>
    <w:p w:rsidR="008E3FBC" w:rsidRDefault="008E3FBC" w:rsidP="008E3FBC">
      <w:pPr>
        <w:pStyle w:val="ListParagraph"/>
        <w:numPr>
          <w:ilvl w:val="4"/>
          <w:numId w:val="1"/>
        </w:numPr>
      </w:pPr>
      <w:r>
        <w:t>Tedious and long</w:t>
      </w:r>
    </w:p>
    <w:p w:rsidR="008E3FBC" w:rsidRDefault="008E3FBC" w:rsidP="008E3FBC">
      <w:pPr>
        <w:pStyle w:val="ListParagraph"/>
        <w:numPr>
          <w:ilvl w:val="4"/>
          <w:numId w:val="1"/>
        </w:numPr>
      </w:pPr>
      <w:r>
        <w:t>High risk of skipping components</w:t>
      </w:r>
    </w:p>
    <w:p w:rsidR="008E3FBC" w:rsidRDefault="008E3FBC" w:rsidP="008E3FBC">
      <w:pPr>
        <w:pStyle w:val="ListParagraph"/>
        <w:numPr>
          <w:ilvl w:val="4"/>
          <w:numId w:val="1"/>
        </w:numPr>
      </w:pPr>
      <w:r>
        <w:t>15,000 surveys need to be performed</w:t>
      </w:r>
    </w:p>
    <w:p w:rsidR="008E3FBC" w:rsidRDefault="008E3FBC" w:rsidP="008E3FBC">
      <w:pPr>
        <w:pStyle w:val="ListParagraph"/>
        <w:numPr>
          <w:ilvl w:val="4"/>
          <w:numId w:val="1"/>
        </w:numPr>
      </w:pPr>
      <w:r>
        <w:t xml:space="preserve">Spending 6000 </w:t>
      </w:r>
      <w:proofErr w:type="spellStart"/>
      <w:r>
        <w:t>hrs</w:t>
      </w:r>
      <w:proofErr w:type="spellEnd"/>
      <w:r>
        <w:t xml:space="preserve"> </w:t>
      </w:r>
    </w:p>
    <w:p w:rsidR="00B12F35" w:rsidRDefault="00B12F35" w:rsidP="00B12F35">
      <w:pPr>
        <w:pStyle w:val="ListParagraph"/>
        <w:numPr>
          <w:ilvl w:val="3"/>
          <w:numId w:val="1"/>
        </w:numPr>
      </w:pPr>
      <w:r>
        <w:t>New Survey Process (Automation)</w:t>
      </w:r>
    </w:p>
    <w:p w:rsidR="00B12F35" w:rsidRDefault="00B12F35" w:rsidP="00B12F35">
      <w:pPr>
        <w:pStyle w:val="ListParagraph"/>
        <w:numPr>
          <w:ilvl w:val="4"/>
          <w:numId w:val="1"/>
        </w:numPr>
      </w:pPr>
      <w:r>
        <w:t>Created a new obsolescence database</w:t>
      </w:r>
    </w:p>
    <w:p w:rsidR="00B12F35" w:rsidRDefault="00B12F35" w:rsidP="00B12F35">
      <w:pPr>
        <w:pStyle w:val="ListParagraph"/>
        <w:numPr>
          <w:ilvl w:val="4"/>
          <w:numId w:val="1"/>
        </w:numPr>
      </w:pPr>
      <w:r>
        <w:t>Automation replaces the manual repetitious steps previously done before</w:t>
      </w:r>
    </w:p>
    <w:p w:rsidR="00B12F35" w:rsidRDefault="00B12F35" w:rsidP="00B12F35">
      <w:pPr>
        <w:pStyle w:val="ListParagraph"/>
        <w:numPr>
          <w:ilvl w:val="4"/>
          <w:numId w:val="1"/>
        </w:numPr>
      </w:pPr>
      <w:r>
        <w:t>Eliminates user input errors</w:t>
      </w:r>
    </w:p>
    <w:p w:rsidR="00B12F35" w:rsidRDefault="00B12F35" w:rsidP="00B12F35">
      <w:pPr>
        <w:pStyle w:val="ListParagraph"/>
        <w:numPr>
          <w:ilvl w:val="4"/>
          <w:numId w:val="1"/>
        </w:numPr>
      </w:pPr>
      <w:r>
        <w:t>Reduced the time to about 3000hrs per year</w:t>
      </w:r>
    </w:p>
    <w:p w:rsidR="006C51CF" w:rsidRDefault="006C51CF">
      <w:r>
        <w:br w:type="page"/>
      </w:r>
    </w:p>
    <w:p w:rsidR="00B12F35" w:rsidRDefault="00B12F35" w:rsidP="00B12F35">
      <w:pPr>
        <w:pStyle w:val="ListParagraph"/>
        <w:numPr>
          <w:ilvl w:val="1"/>
          <w:numId w:val="1"/>
        </w:numPr>
      </w:pPr>
      <w:r>
        <w:lastRenderedPageBreak/>
        <w:t xml:space="preserve">Current project </w:t>
      </w:r>
    </w:p>
    <w:p w:rsidR="006C51CF" w:rsidRDefault="006C51CF" w:rsidP="006C51CF">
      <w:pPr>
        <w:pStyle w:val="ListParagraph"/>
        <w:numPr>
          <w:ilvl w:val="2"/>
          <w:numId w:val="1"/>
        </w:numPr>
      </w:pPr>
      <w:r>
        <w:t>Close Combat Tactical Trainer</w:t>
      </w:r>
    </w:p>
    <w:p w:rsidR="006C51CF" w:rsidRDefault="006C51CF" w:rsidP="006C51CF">
      <w:pPr>
        <w:pStyle w:val="ListParagraph"/>
        <w:numPr>
          <w:ilvl w:val="3"/>
          <w:numId w:val="1"/>
        </w:numPr>
      </w:pPr>
      <w:r>
        <w:t>Full immersion training simulation</w:t>
      </w:r>
    </w:p>
    <w:p w:rsidR="006C51CF" w:rsidRDefault="006C51CF" w:rsidP="006C51CF">
      <w:pPr>
        <w:pStyle w:val="ListParagraph"/>
        <w:numPr>
          <w:ilvl w:val="3"/>
          <w:numId w:val="1"/>
        </w:numPr>
      </w:pPr>
      <w:r>
        <w:t>It is mobile and fixed site</w:t>
      </w:r>
    </w:p>
    <w:p w:rsidR="006C51CF" w:rsidRDefault="006C51CF" w:rsidP="006C51CF">
      <w:pPr>
        <w:pStyle w:val="ListParagraph"/>
        <w:numPr>
          <w:ilvl w:val="3"/>
          <w:numId w:val="1"/>
        </w:numPr>
      </w:pPr>
      <w:r>
        <w:t>Some of the simulated vehicles they have are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Abrams Tanks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Bradley Fighting Vehicles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Armored Personnel Carriers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Humvees</w:t>
      </w:r>
    </w:p>
    <w:p w:rsidR="006C51CF" w:rsidRDefault="006C51CF" w:rsidP="006C51CF">
      <w:pPr>
        <w:pStyle w:val="ListParagraph"/>
        <w:numPr>
          <w:ilvl w:val="1"/>
          <w:numId w:val="1"/>
        </w:numPr>
      </w:pPr>
      <w:r>
        <w:t>Lockheed Martin Information</w:t>
      </w:r>
    </w:p>
    <w:p w:rsidR="006C51CF" w:rsidRDefault="006C51CF" w:rsidP="006C51CF">
      <w:pPr>
        <w:pStyle w:val="ListParagraph"/>
        <w:numPr>
          <w:ilvl w:val="2"/>
          <w:numId w:val="1"/>
        </w:numPr>
      </w:pPr>
      <w:r>
        <w:t>They have 113,000 employees</w:t>
      </w:r>
    </w:p>
    <w:p w:rsidR="006C51CF" w:rsidRDefault="006C51CF" w:rsidP="006C51CF">
      <w:pPr>
        <w:pStyle w:val="ListParagraph"/>
        <w:numPr>
          <w:ilvl w:val="2"/>
          <w:numId w:val="1"/>
        </w:numPr>
      </w:pPr>
      <w:r>
        <w:t>Here in Orlando there are two facilities</w:t>
      </w:r>
    </w:p>
    <w:p w:rsidR="006C51CF" w:rsidRDefault="006C51CF" w:rsidP="006C51CF">
      <w:pPr>
        <w:pStyle w:val="ListParagraph"/>
        <w:numPr>
          <w:ilvl w:val="3"/>
          <w:numId w:val="1"/>
        </w:numPr>
      </w:pPr>
      <w:r>
        <w:t>Missiles and Fire Control (west side)</w:t>
      </w:r>
    </w:p>
    <w:p w:rsidR="006C51CF" w:rsidRDefault="006C51CF" w:rsidP="006C51CF">
      <w:pPr>
        <w:pStyle w:val="ListParagraph"/>
        <w:numPr>
          <w:ilvl w:val="3"/>
          <w:numId w:val="1"/>
        </w:numPr>
      </w:pPr>
      <w:r>
        <w:t>Missions Systems and Training (East side)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Deals with training and simulation technologies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Missions operations support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Engineering support and integration services</w:t>
      </w:r>
    </w:p>
    <w:p w:rsidR="006C51CF" w:rsidRDefault="006C51CF" w:rsidP="006C51CF">
      <w:pPr>
        <w:pStyle w:val="ListParagraph"/>
        <w:numPr>
          <w:ilvl w:val="4"/>
          <w:numId w:val="1"/>
        </w:numPr>
      </w:pPr>
      <w:r>
        <w:t>Teaching aircrew’s to fly fighter jets and train soldiers to convoy through city streets</w:t>
      </w:r>
    </w:p>
    <w:p w:rsidR="006C51CF" w:rsidRDefault="006C51CF" w:rsidP="006C51CF">
      <w:pPr>
        <w:pStyle w:val="ListParagraph"/>
        <w:numPr>
          <w:ilvl w:val="0"/>
          <w:numId w:val="1"/>
        </w:numPr>
      </w:pPr>
      <w:r>
        <w:t>Charles Payne Contact Information</w:t>
      </w:r>
    </w:p>
    <w:p w:rsidR="006C51CF" w:rsidRDefault="006C51CF" w:rsidP="006C51CF">
      <w:pPr>
        <w:pStyle w:val="ListParagraph"/>
        <w:numPr>
          <w:ilvl w:val="1"/>
          <w:numId w:val="1"/>
        </w:numPr>
      </w:pPr>
      <w:r>
        <w:t>Phone: 386 – 237 – 2450</w:t>
      </w:r>
    </w:p>
    <w:p w:rsidR="006C51CF" w:rsidRDefault="006C51CF" w:rsidP="006C51CF">
      <w:pPr>
        <w:pStyle w:val="ListParagraph"/>
        <w:numPr>
          <w:ilvl w:val="1"/>
          <w:numId w:val="1"/>
        </w:numPr>
      </w:pPr>
      <w:r>
        <w:t xml:space="preserve">Email: </w:t>
      </w:r>
      <w:hyperlink r:id="rId5" w:history="1">
        <w:r w:rsidRPr="00324B56">
          <w:rPr>
            <w:rStyle w:val="Hyperlink"/>
          </w:rPr>
          <w:t>Charles.e.payne@lmco.com</w:t>
        </w:r>
      </w:hyperlink>
    </w:p>
    <w:p w:rsidR="006C51CF" w:rsidRDefault="006C51CF" w:rsidP="006C51CF">
      <w:pPr>
        <w:pStyle w:val="ListParagraph"/>
        <w:numPr>
          <w:ilvl w:val="1"/>
          <w:numId w:val="1"/>
        </w:numPr>
      </w:pPr>
      <w:r>
        <w:t xml:space="preserve">LinkedIn: </w:t>
      </w:r>
      <w:hyperlink r:id="rId6" w:history="1">
        <w:r w:rsidRPr="00324B56">
          <w:rPr>
            <w:rStyle w:val="Hyperlink"/>
          </w:rPr>
          <w:t>www.linkedin.com/cepayne3</w:t>
        </w:r>
      </w:hyperlink>
    </w:p>
    <w:p w:rsidR="006C51CF" w:rsidRPr="00217FF3" w:rsidRDefault="006C51CF" w:rsidP="006C51CF">
      <w:pPr>
        <w:pStyle w:val="ListParagraph"/>
      </w:pPr>
      <w:bookmarkStart w:id="0" w:name="_GoBack"/>
      <w:bookmarkEnd w:id="0"/>
    </w:p>
    <w:sectPr w:rsidR="006C51CF" w:rsidRPr="00217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E1808"/>
    <w:multiLevelType w:val="hybridMultilevel"/>
    <w:tmpl w:val="5952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F3"/>
    <w:rsid w:val="00217FF3"/>
    <w:rsid w:val="002373ED"/>
    <w:rsid w:val="006C51CF"/>
    <w:rsid w:val="008E3FBC"/>
    <w:rsid w:val="00B12F35"/>
    <w:rsid w:val="00C4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7458-0B54-457D-A7A8-EC8C42B8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cepayne3" TargetMode="External"/><Relationship Id="rId5" Type="http://schemas.openxmlformats.org/officeDocument/2006/relationships/hyperlink" Target="mailto:Charles.e.payne@lm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</dc:creator>
  <cp:keywords/>
  <dc:description/>
  <cp:lastModifiedBy>Martin Do</cp:lastModifiedBy>
  <cp:revision>3</cp:revision>
  <dcterms:created xsi:type="dcterms:W3CDTF">2014-11-12T21:54:00Z</dcterms:created>
  <dcterms:modified xsi:type="dcterms:W3CDTF">2014-11-13T22:12:00Z</dcterms:modified>
</cp:coreProperties>
</file>